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E3" w:rsidRPr="00AC7D02" w:rsidRDefault="008A4B55">
      <w:pPr>
        <w:rPr>
          <w:sz w:val="26"/>
          <w:szCs w:val="26"/>
        </w:rPr>
      </w:pPr>
      <w:r w:rsidRPr="00AC7D02">
        <w:rPr>
          <w:b/>
          <w:color w:val="FF0000"/>
          <w:sz w:val="26"/>
          <w:szCs w:val="26"/>
          <w:u w:val="single"/>
        </w:rPr>
        <w:t>Problema)</w:t>
      </w:r>
      <w:r w:rsidRPr="00AC7D02">
        <w:rPr>
          <w:sz w:val="26"/>
          <w:szCs w:val="26"/>
        </w:rPr>
        <w:t xml:space="preserve"> Assegnati i punti A=(-2,3), B=(4,-1), P=(3,4), </w:t>
      </w:r>
      <w:r w:rsidR="00DE6696" w:rsidRPr="00AC7D02">
        <w:rPr>
          <w:sz w:val="26"/>
          <w:szCs w:val="26"/>
        </w:rPr>
        <w:t>risolvere i seguenti quesiti</w:t>
      </w:r>
      <w:r w:rsidRPr="00AC7D02">
        <w:rPr>
          <w:sz w:val="26"/>
          <w:szCs w:val="26"/>
        </w:rPr>
        <w:t>:</w:t>
      </w:r>
    </w:p>
    <w:p w:rsidR="00163DB2" w:rsidRDefault="00163DB2">
      <w:pPr>
        <w:rPr>
          <w:sz w:val="24"/>
          <w:szCs w:val="24"/>
        </w:rPr>
      </w:pPr>
    </w:p>
    <w:p w:rsidR="008A4B55" w:rsidRPr="00163DB2" w:rsidRDefault="00DE6696" w:rsidP="00163DB2">
      <w:pPr>
        <w:pStyle w:val="Paragrafoelenco"/>
        <w:numPr>
          <w:ilvl w:val="0"/>
          <w:numId w:val="1"/>
        </w:numPr>
        <w:spacing w:line="480" w:lineRule="auto"/>
        <w:ind w:left="1491" w:hanging="357"/>
        <w:rPr>
          <w:sz w:val="26"/>
          <w:szCs w:val="26"/>
        </w:rPr>
      </w:pPr>
      <w:r w:rsidRPr="00163DB2">
        <w:rPr>
          <w:sz w:val="26"/>
          <w:szCs w:val="26"/>
        </w:rPr>
        <w:t xml:space="preserve">Determinare </w:t>
      </w:r>
      <w:r w:rsidR="008A4B55" w:rsidRPr="00163DB2">
        <w:rPr>
          <w:sz w:val="26"/>
          <w:szCs w:val="26"/>
        </w:rPr>
        <w:t xml:space="preserve">a distanza </w:t>
      </w:r>
      <w:r w:rsidR="008A4B55" w:rsidRPr="00FC5191">
        <w:rPr>
          <w:b/>
          <w:sz w:val="26"/>
          <w:szCs w:val="26"/>
        </w:rPr>
        <w:t>AB</w:t>
      </w:r>
      <w:r w:rsidR="008A4B55" w:rsidRPr="00163DB2">
        <w:rPr>
          <w:sz w:val="26"/>
          <w:szCs w:val="26"/>
        </w:rPr>
        <w:t>.</w:t>
      </w:r>
    </w:p>
    <w:p w:rsidR="008A4B55" w:rsidRPr="00163DB2" w:rsidRDefault="00DE6696" w:rsidP="00163DB2">
      <w:pPr>
        <w:pStyle w:val="Paragrafoelenco"/>
        <w:numPr>
          <w:ilvl w:val="0"/>
          <w:numId w:val="1"/>
        </w:numPr>
        <w:spacing w:line="480" w:lineRule="auto"/>
        <w:ind w:left="1491" w:hanging="357"/>
        <w:rPr>
          <w:sz w:val="26"/>
          <w:szCs w:val="26"/>
        </w:rPr>
      </w:pPr>
      <w:r w:rsidRPr="00163DB2">
        <w:rPr>
          <w:sz w:val="26"/>
          <w:szCs w:val="26"/>
        </w:rPr>
        <w:t>Determinare l</w:t>
      </w:r>
      <w:r w:rsidR="008A4B55" w:rsidRPr="00163DB2">
        <w:rPr>
          <w:sz w:val="26"/>
          <w:szCs w:val="26"/>
        </w:rPr>
        <w:t xml:space="preserve">e coordinate del punto medio </w:t>
      </w:r>
      <w:r w:rsidR="008A4B55" w:rsidRPr="00163DB2">
        <w:rPr>
          <w:b/>
          <w:sz w:val="26"/>
          <w:szCs w:val="26"/>
        </w:rPr>
        <w:t>M</w:t>
      </w:r>
      <w:r w:rsidR="008A4B55" w:rsidRPr="00163DB2">
        <w:rPr>
          <w:sz w:val="26"/>
          <w:szCs w:val="26"/>
        </w:rPr>
        <w:t xml:space="preserve"> del segmento AB.</w:t>
      </w:r>
    </w:p>
    <w:p w:rsidR="008A4B55" w:rsidRPr="00163DB2" w:rsidRDefault="00DE6696" w:rsidP="00163DB2">
      <w:pPr>
        <w:pStyle w:val="Paragrafoelenco"/>
        <w:numPr>
          <w:ilvl w:val="0"/>
          <w:numId w:val="1"/>
        </w:numPr>
        <w:spacing w:line="480" w:lineRule="auto"/>
        <w:ind w:left="1491" w:hanging="357"/>
        <w:rPr>
          <w:sz w:val="26"/>
          <w:szCs w:val="26"/>
        </w:rPr>
      </w:pPr>
      <w:r w:rsidRPr="00163DB2">
        <w:rPr>
          <w:sz w:val="26"/>
          <w:szCs w:val="26"/>
        </w:rPr>
        <w:t>Determinare le coordinate de</w:t>
      </w:r>
      <w:r w:rsidR="008A4B55" w:rsidRPr="00163DB2">
        <w:rPr>
          <w:sz w:val="26"/>
          <w:szCs w:val="26"/>
        </w:rPr>
        <w:t xml:space="preserve">l baricentro </w:t>
      </w:r>
      <w:r w:rsidRPr="00163DB2">
        <w:rPr>
          <w:b/>
          <w:sz w:val="26"/>
          <w:szCs w:val="26"/>
        </w:rPr>
        <w:t>G</w:t>
      </w:r>
      <w:r w:rsidRPr="00163DB2">
        <w:rPr>
          <w:sz w:val="26"/>
          <w:szCs w:val="26"/>
        </w:rPr>
        <w:t xml:space="preserve"> </w:t>
      </w:r>
      <w:r w:rsidR="008A4B55" w:rsidRPr="00163DB2">
        <w:rPr>
          <w:sz w:val="26"/>
          <w:szCs w:val="26"/>
        </w:rPr>
        <w:t>del triangolo ABP.</w:t>
      </w:r>
    </w:p>
    <w:p w:rsidR="008A4B55" w:rsidRPr="00163DB2" w:rsidRDefault="00DE6696" w:rsidP="00163DB2">
      <w:pPr>
        <w:pStyle w:val="Paragrafoelenco"/>
        <w:numPr>
          <w:ilvl w:val="0"/>
          <w:numId w:val="1"/>
        </w:numPr>
        <w:spacing w:line="480" w:lineRule="auto"/>
        <w:ind w:left="1491" w:hanging="357"/>
        <w:rPr>
          <w:sz w:val="26"/>
          <w:szCs w:val="26"/>
        </w:rPr>
      </w:pPr>
      <w:r w:rsidRPr="00163DB2">
        <w:rPr>
          <w:sz w:val="26"/>
          <w:szCs w:val="26"/>
        </w:rPr>
        <w:t>Verificare che il triangolo APB è isoscele.</w:t>
      </w:r>
    </w:p>
    <w:p w:rsidR="00DE6696" w:rsidRPr="00163DB2" w:rsidRDefault="00DE6696" w:rsidP="00163DB2">
      <w:pPr>
        <w:pStyle w:val="Paragrafoelenco"/>
        <w:numPr>
          <w:ilvl w:val="0"/>
          <w:numId w:val="1"/>
        </w:numPr>
        <w:spacing w:line="480" w:lineRule="auto"/>
        <w:ind w:left="1491" w:hanging="357"/>
        <w:rPr>
          <w:sz w:val="26"/>
          <w:szCs w:val="26"/>
        </w:rPr>
      </w:pPr>
      <w:r w:rsidRPr="00163DB2">
        <w:rPr>
          <w:sz w:val="26"/>
          <w:szCs w:val="26"/>
        </w:rPr>
        <w:t>Determinare l’area del triangolo APB.</w:t>
      </w:r>
    </w:p>
    <w:p w:rsidR="00DE6696" w:rsidRPr="00163DB2" w:rsidRDefault="00DE6696" w:rsidP="00163DB2">
      <w:pPr>
        <w:pStyle w:val="Paragrafoelenco"/>
        <w:numPr>
          <w:ilvl w:val="0"/>
          <w:numId w:val="1"/>
        </w:numPr>
        <w:spacing w:line="480" w:lineRule="auto"/>
        <w:ind w:left="1491" w:hanging="357"/>
        <w:rPr>
          <w:sz w:val="26"/>
          <w:szCs w:val="26"/>
        </w:rPr>
      </w:pPr>
      <w:r w:rsidRPr="00163DB2">
        <w:rPr>
          <w:sz w:val="26"/>
          <w:szCs w:val="26"/>
        </w:rPr>
        <w:t xml:space="preserve">Determinare l’equazione della retta </w:t>
      </w:r>
      <w:r w:rsidRPr="00163DB2">
        <w:rPr>
          <w:b/>
          <w:sz w:val="26"/>
          <w:szCs w:val="26"/>
        </w:rPr>
        <w:t>r</w:t>
      </w:r>
      <w:r w:rsidRPr="00163DB2">
        <w:rPr>
          <w:sz w:val="26"/>
          <w:szCs w:val="26"/>
        </w:rPr>
        <w:t xml:space="preserve"> passante per A e per B.</w:t>
      </w:r>
    </w:p>
    <w:p w:rsidR="00DE6696" w:rsidRPr="00163DB2" w:rsidRDefault="00DE6696" w:rsidP="00163DB2">
      <w:pPr>
        <w:pStyle w:val="Paragrafoelenco"/>
        <w:numPr>
          <w:ilvl w:val="0"/>
          <w:numId w:val="1"/>
        </w:numPr>
        <w:spacing w:line="480" w:lineRule="auto"/>
        <w:ind w:left="1491" w:hanging="357"/>
        <w:rPr>
          <w:sz w:val="26"/>
          <w:szCs w:val="26"/>
        </w:rPr>
      </w:pPr>
      <w:r w:rsidRPr="00163DB2">
        <w:rPr>
          <w:sz w:val="26"/>
          <w:szCs w:val="26"/>
        </w:rPr>
        <w:t xml:space="preserve">Determinare l’equazione della retta </w:t>
      </w:r>
      <w:r w:rsidRPr="00163DB2">
        <w:rPr>
          <w:b/>
          <w:sz w:val="26"/>
          <w:szCs w:val="26"/>
        </w:rPr>
        <w:t>s</w:t>
      </w:r>
      <w:r w:rsidRPr="00163DB2">
        <w:rPr>
          <w:sz w:val="26"/>
          <w:szCs w:val="26"/>
        </w:rPr>
        <w:t xml:space="preserve"> passante per P e perpendicolare alla retta </w:t>
      </w:r>
      <w:r w:rsidRPr="00163DB2">
        <w:rPr>
          <w:b/>
          <w:sz w:val="26"/>
          <w:szCs w:val="26"/>
        </w:rPr>
        <w:t>r</w:t>
      </w:r>
      <w:r w:rsidRPr="00163DB2">
        <w:rPr>
          <w:sz w:val="26"/>
          <w:szCs w:val="26"/>
        </w:rPr>
        <w:t>.</w:t>
      </w:r>
    </w:p>
    <w:p w:rsidR="00DE6696" w:rsidRPr="00163DB2" w:rsidRDefault="00DE6696" w:rsidP="00163DB2">
      <w:pPr>
        <w:pStyle w:val="Paragrafoelenco"/>
        <w:numPr>
          <w:ilvl w:val="0"/>
          <w:numId w:val="1"/>
        </w:numPr>
        <w:spacing w:line="480" w:lineRule="auto"/>
        <w:ind w:left="1491" w:hanging="357"/>
        <w:rPr>
          <w:sz w:val="26"/>
          <w:szCs w:val="26"/>
        </w:rPr>
      </w:pPr>
      <w:r w:rsidRPr="00163DB2">
        <w:rPr>
          <w:sz w:val="26"/>
          <w:szCs w:val="26"/>
        </w:rPr>
        <w:t xml:space="preserve">Determinare l’equazione della retta </w:t>
      </w:r>
      <w:r w:rsidRPr="00163DB2">
        <w:rPr>
          <w:b/>
          <w:sz w:val="26"/>
          <w:szCs w:val="26"/>
        </w:rPr>
        <w:t>t</w:t>
      </w:r>
      <w:r w:rsidRPr="00163DB2">
        <w:rPr>
          <w:sz w:val="26"/>
          <w:szCs w:val="26"/>
        </w:rPr>
        <w:t xml:space="preserve"> passante per P e parallela alla retta </w:t>
      </w:r>
      <w:r w:rsidRPr="00163DB2">
        <w:rPr>
          <w:b/>
          <w:sz w:val="26"/>
          <w:szCs w:val="26"/>
        </w:rPr>
        <w:t>r</w:t>
      </w:r>
      <w:r w:rsidRPr="00163DB2">
        <w:rPr>
          <w:sz w:val="26"/>
          <w:szCs w:val="26"/>
        </w:rPr>
        <w:t>.</w:t>
      </w:r>
    </w:p>
    <w:p w:rsidR="00DE6696" w:rsidRPr="00163DB2" w:rsidRDefault="00DE6696" w:rsidP="00163DB2">
      <w:pPr>
        <w:pStyle w:val="Paragrafoelenco"/>
        <w:numPr>
          <w:ilvl w:val="0"/>
          <w:numId w:val="1"/>
        </w:numPr>
        <w:spacing w:line="480" w:lineRule="auto"/>
        <w:ind w:left="1491" w:hanging="357"/>
        <w:rPr>
          <w:sz w:val="26"/>
          <w:szCs w:val="26"/>
        </w:rPr>
      </w:pPr>
      <w:r w:rsidRPr="00163DB2">
        <w:rPr>
          <w:sz w:val="26"/>
          <w:szCs w:val="26"/>
        </w:rPr>
        <w:t xml:space="preserve">Verificare che il punto di intersezione tra la retta </w:t>
      </w:r>
      <w:r w:rsidRPr="00163DB2">
        <w:rPr>
          <w:b/>
          <w:sz w:val="26"/>
          <w:szCs w:val="26"/>
        </w:rPr>
        <w:t>r</w:t>
      </w:r>
      <w:r w:rsidRPr="00163DB2">
        <w:rPr>
          <w:sz w:val="26"/>
          <w:szCs w:val="26"/>
        </w:rPr>
        <w:t xml:space="preserve"> e la retta </w:t>
      </w:r>
      <w:r w:rsidRPr="00163DB2">
        <w:rPr>
          <w:b/>
          <w:sz w:val="26"/>
          <w:szCs w:val="26"/>
        </w:rPr>
        <w:t>s</w:t>
      </w:r>
      <w:r w:rsidRPr="00163DB2">
        <w:rPr>
          <w:sz w:val="26"/>
          <w:szCs w:val="26"/>
        </w:rPr>
        <w:t xml:space="preserve"> coincide con il punto </w:t>
      </w:r>
      <w:r w:rsidRPr="00163DB2">
        <w:rPr>
          <w:b/>
          <w:sz w:val="26"/>
          <w:szCs w:val="26"/>
        </w:rPr>
        <w:t>M</w:t>
      </w:r>
      <w:r w:rsidRPr="00163DB2">
        <w:rPr>
          <w:sz w:val="26"/>
          <w:szCs w:val="26"/>
        </w:rPr>
        <w:t>.</w:t>
      </w:r>
    </w:p>
    <w:p w:rsidR="008A4B55" w:rsidRDefault="00DE6696" w:rsidP="00163DB2">
      <w:pPr>
        <w:pStyle w:val="Paragrafoelenco"/>
        <w:numPr>
          <w:ilvl w:val="0"/>
          <w:numId w:val="1"/>
        </w:numPr>
        <w:spacing w:line="480" w:lineRule="auto"/>
        <w:ind w:left="1491" w:hanging="357"/>
        <w:rPr>
          <w:sz w:val="26"/>
          <w:szCs w:val="26"/>
        </w:rPr>
      </w:pPr>
      <w:r w:rsidRPr="00163DB2">
        <w:rPr>
          <w:sz w:val="26"/>
          <w:szCs w:val="26"/>
        </w:rPr>
        <w:t xml:space="preserve">Verificare che l’altezza </w:t>
      </w:r>
      <w:r w:rsidRPr="00163DB2">
        <w:rPr>
          <w:b/>
          <w:sz w:val="26"/>
          <w:szCs w:val="26"/>
        </w:rPr>
        <w:t>PM</w:t>
      </w:r>
      <w:r w:rsidRPr="00163DB2">
        <w:rPr>
          <w:sz w:val="26"/>
          <w:szCs w:val="26"/>
        </w:rPr>
        <w:t xml:space="preserve"> del triangolo</w:t>
      </w:r>
      <w:r w:rsidR="00FC5191">
        <w:rPr>
          <w:sz w:val="26"/>
          <w:szCs w:val="26"/>
        </w:rPr>
        <w:t xml:space="preserve"> APB</w:t>
      </w:r>
      <w:r w:rsidRPr="00163DB2">
        <w:rPr>
          <w:sz w:val="26"/>
          <w:szCs w:val="26"/>
        </w:rPr>
        <w:t xml:space="preserve"> coincide </w:t>
      </w:r>
      <w:r w:rsidR="008550F7" w:rsidRPr="00163DB2">
        <w:rPr>
          <w:sz w:val="26"/>
          <w:szCs w:val="26"/>
        </w:rPr>
        <w:t xml:space="preserve">con la distanza del punto </w:t>
      </w:r>
      <w:r w:rsidR="008550F7" w:rsidRPr="00163DB2">
        <w:rPr>
          <w:b/>
          <w:sz w:val="26"/>
          <w:szCs w:val="26"/>
        </w:rPr>
        <w:t>P</w:t>
      </w:r>
      <w:r w:rsidR="008550F7" w:rsidRPr="00163DB2">
        <w:rPr>
          <w:sz w:val="26"/>
          <w:szCs w:val="26"/>
        </w:rPr>
        <w:t xml:space="preserve"> dalla retta </w:t>
      </w:r>
      <w:r w:rsidR="008550F7" w:rsidRPr="00163DB2">
        <w:rPr>
          <w:b/>
          <w:sz w:val="26"/>
          <w:szCs w:val="26"/>
        </w:rPr>
        <w:t>r</w:t>
      </w:r>
      <w:r w:rsidR="008550F7" w:rsidRPr="00163DB2">
        <w:rPr>
          <w:sz w:val="26"/>
          <w:szCs w:val="26"/>
        </w:rPr>
        <w:t>.</w:t>
      </w:r>
    </w:p>
    <w:p w:rsidR="00770BF2" w:rsidRDefault="00770BF2" w:rsidP="00770BF2">
      <w:pPr>
        <w:spacing w:line="480" w:lineRule="auto"/>
        <w:jc w:val="center"/>
        <w:rPr>
          <w:b/>
          <w:sz w:val="26"/>
          <w:szCs w:val="26"/>
          <w:u w:val="single"/>
        </w:rPr>
      </w:pPr>
      <w:r w:rsidRPr="00E74C90">
        <w:rPr>
          <w:b/>
          <w:sz w:val="26"/>
          <w:szCs w:val="26"/>
          <w:u w:val="single"/>
        </w:rPr>
        <w:t>S O L U Z I O N E</w:t>
      </w:r>
    </w:p>
    <w:p w:rsidR="00E74C90" w:rsidRPr="00144F76" w:rsidRDefault="00E74C90" w:rsidP="00E74C90">
      <w:pPr>
        <w:pStyle w:val="Paragrafoelenco"/>
        <w:numPr>
          <w:ilvl w:val="0"/>
          <w:numId w:val="2"/>
        </w:numPr>
        <w:spacing w:line="480" w:lineRule="auto"/>
        <w:rPr>
          <w:sz w:val="26"/>
          <w:szCs w:val="26"/>
        </w:rPr>
      </w:pPr>
      <w:r w:rsidRPr="00F04C4F">
        <w:rPr>
          <w:b/>
          <w:sz w:val="26"/>
          <w:szCs w:val="26"/>
        </w:rPr>
        <w:t>distanza AB</w:t>
      </w:r>
      <w:r>
        <w:rPr>
          <w:sz w:val="26"/>
          <w:szCs w:val="26"/>
        </w:rPr>
        <w:t xml:space="preserve"> 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-2-4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-6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36+16</m:t>
            </m:r>
          </m:e>
        </m:rad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52</m:t>
            </m:r>
          </m:e>
        </m:rad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4∙13</m:t>
            </m:r>
          </m:e>
        </m:rad>
        <m:r>
          <w:rPr>
            <w:rFonts w:ascii="Cambria Math" w:hAnsi="Cambria Math"/>
            <w:sz w:val="26"/>
            <w:szCs w:val="26"/>
          </w:rPr>
          <m:t>=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2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13</m:t>
            </m:r>
          </m:e>
        </m:rad>
        <m:r>
          <w:rPr>
            <w:rFonts w:ascii="Cambria Math" w:hAnsi="Cambria Math"/>
            <w:sz w:val="26"/>
            <w:szCs w:val="26"/>
          </w:rPr>
          <m:t>;</m:t>
        </m:r>
      </m:oMath>
    </w:p>
    <w:p w:rsidR="00144F76" w:rsidRPr="003241F7" w:rsidRDefault="00144F76" w:rsidP="00E74C90">
      <w:pPr>
        <w:pStyle w:val="Paragrafoelenco"/>
        <w:numPr>
          <w:ilvl w:val="0"/>
          <w:numId w:val="2"/>
        </w:numPr>
        <w:spacing w:line="480" w:lineRule="auto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6"/>
          </w:rPr>
          <m:t>M</m:t>
        </m:r>
        <m:r>
          <w:rPr>
            <w:rFonts w:ascii="Cambria Math" w:hAnsi="Cambria Math"/>
            <w:sz w:val="28"/>
            <w:szCs w:val="26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B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  <w:szCs w:val="26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6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B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  <w:szCs w:val="26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6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6"/>
                  </w:rPr>
                  <m:t>-2+4</m:t>
                </m:r>
              </m:num>
              <m:den>
                <m:r>
                  <w:rPr>
                    <w:rFonts w:ascii="Cambria Math" w:hAnsi="Cambria Math"/>
                    <w:sz w:val="28"/>
                    <w:szCs w:val="26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6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6"/>
                  </w:rPr>
                  <m:t>3-1</m:t>
                </m:r>
              </m:num>
              <m:den>
                <m:r>
                  <w:rPr>
                    <w:rFonts w:ascii="Cambria Math" w:hAnsi="Cambria Math"/>
                    <w:sz w:val="28"/>
                    <w:szCs w:val="26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6"/>
          </w:rPr>
          <m:t>=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6"/>
              </w:rPr>
              <m:t>1,1</m:t>
            </m:r>
          </m:e>
        </m:d>
      </m:oMath>
      <w:r w:rsidR="003241F7">
        <w:rPr>
          <w:rFonts w:eastAsiaTheme="minorEastAsia"/>
          <w:b/>
          <w:sz w:val="26"/>
          <w:szCs w:val="26"/>
        </w:rPr>
        <w:t>;</w:t>
      </w:r>
    </w:p>
    <w:p w:rsidR="003241F7" w:rsidRPr="005D56CE" w:rsidRDefault="00F63257" w:rsidP="00E74C90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6"/>
          </w:rPr>
          <m:t>G</m:t>
        </m:r>
        <m:r>
          <w:rPr>
            <w:rFonts w:ascii="Cambria Math" w:hAnsi="Cambria Math"/>
            <w:sz w:val="28"/>
            <w:szCs w:val="26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P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  <w:szCs w:val="26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6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P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  <w:szCs w:val="26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8"/>
            <w:szCs w:val="26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6"/>
                  </w:rPr>
                  <m:t>-2+4+3</m:t>
                </m:r>
              </m:num>
              <m:den>
                <m:r>
                  <w:rPr>
                    <w:rFonts w:ascii="Cambria Math" w:hAnsi="Cambria Math"/>
                    <w:sz w:val="28"/>
                    <w:szCs w:val="26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6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6"/>
                  </w:rPr>
                  <m:t>3-1+4</m:t>
                </m:r>
              </m:num>
              <m:den>
                <m:r>
                  <w:rPr>
                    <w:rFonts w:ascii="Cambria Math" w:hAnsi="Cambria Math"/>
                    <w:sz w:val="28"/>
                    <w:szCs w:val="26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8"/>
            <w:szCs w:val="26"/>
          </w:rPr>
          <m:t>=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6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6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6"/>
              </w:rPr>
              <m:t>,2</m:t>
            </m:r>
          </m:e>
        </m:d>
      </m:oMath>
    </w:p>
    <w:p w:rsidR="005D56CE" w:rsidRPr="00D74668" w:rsidRDefault="005D56CE" w:rsidP="005D56CE">
      <w:pPr>
        <w:pStyle w:val="Paragrafoelenco"/>
        <w:numPr>
          <w:ilvl w:val="0"/>
          <w:numId w:val="2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Se il triangolo APB è isoscele allora due lati saranno uguali; il lato AB è stato determinato al precedente punto 1., pertanto, occorrerà determinare le misure dei lati AP e BP: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AP</m:t>
        </m:r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P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P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-2-3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3-4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-5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25+1</m:t>
            </m:r>
          </m:e>
        </m:rad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26</m:t>
            </m:r>
          </m:e>
        </m:rad>
        <m:r>
          <w:rPr>
            <w:rFonts w:ascii="Cambria Math" w:hAnsi="Cambria Math"/>
            <w:sz w:val="26"/>
            <w:szCs w:val="26"/>
          </w:rPr>
          <m:t xml:space="preserve">;     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BP</m:t>
        </m:r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P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P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4-3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-1-4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-5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1+25</m:t>
            </m:r>
          </m:e>
        </m:rad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26</m:t>
            </m:r>
          </m:e>
        </m:rad>
        <m:r>
          <w:rPr>
            <w:rFonts w:ascii="Cambria Math" w:hAnsi="Cambria Math"/>
            <w:sz w:val="26"/>
            <w:szCs w:val="26"/>
          </w:rPr>
          <m:t>;</m:t>
        </m:r>
      </m:oMath>
      <w:r>
        <w:rPr>
          <w:rFonts w:eastAsiaTheme="minorEastAsia"/>
          <w:sz w:val="26"/>
          <w:szCs w:val="26"/>
        </w:rPr>
        <w:t xml:space="preserve"> essendo AP uguale a BP, il triangolo APB è isoscele.</w:t>
      </w:r>
    </w:p>
    <w:p w:rsidR="00D74668" w:rsidRPr="00146ACE" w:rsidRDefault="00D0050F" w:rsidP="005D56CE">
      <w:pPr>
        <w:pStyle w:val="Paragrafoelenco"/>
        <w:numPr>
          <w:ilvl w:val="0"/>
          <w:numId w:val="2"/>
        </w:numPr>
        <w:spacing w:line="480" w:lineRule="auto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Nel triangolo isoscele l’altezza relativa alla base è anche mediana, pertanto l’altezza non è altro che la mediana </w:t>
      </w:r>
      <w:r w:rsidR="00D04E43" w:rsidRPr="00D04E43">
        <w:rPr>
          <w:rFonts w:eastAsiaTheme="minorEastAsia"/>
          <w:b/>
          <w:sz w:val="26"/>
          <w:szCs w:val="26"/>
        </w:rPr>
        <w:t>PM</w:t>
      </w:r>
      <w:r w:rsidR="00D04E43">
        <w:rPr>
          <w:rFonts w:eastAsiaTheme="minorEastAsia"/>
          <w:sz w:val="26"/>
          <w:szCs w:val="26"/>
        </w:rPr>
        <w:t xml:space="preserve">; quindi, 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PM</m:t>
        </m:r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P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P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1-3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1-4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4+9</m:t>
            </m:r>
          </m:e>
        </m:rad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13</m:t>
            </m:r>
          </m:e>
        </m:rad>
        <m:r>
          <w:rPr>
            <w:rFonts w:ascii="Cambria Math" w:hAnsi="Cambria Math"/>
            <w:sz w:val="26"/>
            <w:szCs w:val="26"/>
          </w:rPr>
          <m:t>;</m:t>
        </m:r>
      </m:oMath>
      <w:r w:rsidR="00D04E43">
        <w:rPr>
          <w:rFonts w:eastAsiaTheme="minorEastAsia"/>
          <w:sz w:val="26"/>
          <w:szCs w:val="26"/>
        </w:rPr>
        <w:t xml:space="preserve"> l’area del triangolo APB è uguale a “(base per altezza)/2”, quindi: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6"/>
          </w:rPr>
          <m:t>Area</m:t>
        </m:r>
        <m:r>
          <w:rPr>
            <w:rFonts w:ascii="Cambria Math" w:eastAsiaTheme="minorEastAsia" w:hAnsi="Cambria Math"/>
            <w:sz w:val="28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6"/>
              </w:rPr>
              <m:t>AB∙PM</m:t>
            </m:r>
          </m:num>
          <m:den>
            <m:r>
              <w:rPr>
                <w:rFonts w:ascii="Cambria Math" w:eastAsiaTheme="minorEastAsia" w:hAnsi="Cambria Math"/>
                <w:sz w:val="28"/>
                <w:szCs w:val="26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6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13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6"/>
              </w:rPr>
              <m:t>∙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13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6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6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6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6"/>
          </w:rPr>
          <m:t>13</m:t>
        </m:r>
        <m:r>
          <w:rPr>
            <w:rFonts w:ascii="Cambria Math" w:eastAsiaTheme="minorEastAsia" w:hAnsi="Cambria Math"/>
            <w:sz w:val="28"/>
            <w:szCs w:val="26"/>
          </w:rPr>
          <m:t>;</m:t>
        </m:r>
      </m:oMath>
    </w:p>
    <w:p w:rsidR="00305E40" w:rsidRPr="00305E40" w:rsidRDefault="00BB78F0" w:rsidP="005D56CE">
      <w:pPr>
        <w:pStyle w:val="Paragrafoelenco"/>
        <w:numPr>
          <w:ilvl w:val="0"/>
          <w:numId w:val="2"/>
        </w:numPr>
        <w:spacing w:line="480" w:lineRule="auto"/>
        <w:rPr>
          <w:sz w:val="26"/>
          <w:szCs w:val="26"/>
        </w:rPr>
      </w:pPr>
      <w:r w:rsidRPr="00305E40">
        <w:rPr>
          <w:sz w:val="26"/>
          <w:szCs w:val="26"/>
        </w:rPr>
        <w:t xml:space="preserve">Utilizzando la formula della retta passante per due punti,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y-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sub>
            </m:sSub>
          </m:den>
        </m:f>
      </m:oMath>
      <w:r w:rsidR="004A3DD0" w:rsidRPr="00305E40">
        <w:rPr>
          <w:rFonts w:eastAsiaTheme="minorEastAsia"/>
          <w:sz w:val="26"/>
          <w:szCs w:val="26"/>
        </w:rPr>
        <w:t xml:space="preserve">; se la retta deve passare per A e per B, allora: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x+2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4+2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y-3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-1-3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x+2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y-3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-4</m:t>
            </m:r>
          </m:den>
        </m:f>
        <m:r>
          <w:rPr>
            <w:rFonts w:ascii="Cambria Math" w:hAnsi="Cambria Math"/>
            <w:sz w:val="26"/>
            <w:szCs w:val="26"/>
          </w:rPr>
          <m:t>;</m:t>
        </m:r>
      </m:oMath>
      <w:r w:rsidR="004A3DD0" w:rsidRPr="00305E40">
        <w:rPr>
          <w:rFonts w:eastAsiaTheme="minorEastAsia"/>
          <w:sz w:val="26"/>
          <w:szCs w:val="26"/>
        </w:rPr>
        <w:t xml:space="preserve"> operando il prodotto in croce: </w:t>
      </w:r>
      <m:oMath>
        <m:r>
          <w:rPr>
            <w:rFonts w:ascii="Cambria Math" w:eastAsiaTheme="minorEastAsia" w:hAnsi="Cambria Math"/>
            <w:sz w:val="26"/>
            <w:szCs w:val="26"/>
          </w:rPr>
          <m:t>6∙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y-3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=-4∙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x+2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 xml:space="preserve">;  6y-18=-4x-8;  </m:t>
        </m:r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4</m:t>
        </m:r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x+6</m:t>
        </m:r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y-10=0</m:t>
        </m:r>
      </m:oMath>
      <w:r w:rsidR="004A3DD0" w:rsidRPr="00305E40">
        <w:rPr>
          <w:rFonts w:eastAsiaTheme="minorEastAsia"/>
          <w:b/>
          <w:sz w:val="26"/>
          <w:szCs w:val="26"/>
        </w:rPr>
        <w:t xml:space="preserve"> </w:t>
      </w:r>
      <w:r w:rsidR="004A3DD0" w:rsidRPr="00305E40">
        <w:rPr>
          <w:rFonts w:eastAsiaTheme="minorEastAsia"/>
          <w:sz w:val="26"/>
          <w:szCs w:val="26"/>
        </w:rPr>
        <w:t>equazione della retta passante per A e per B in forma implicita.</w:t>
      </w:r>
      <w:r w:rsidR="00D06D3E" w:rsidRPr="00305E40">
        <w:rPr>
          <w:rFonts w:eastAsiaTheme="minorEastAsia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6y=-4x+10;  </m:t>
        </m:r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y=-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x+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;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forma esplicita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.</m:t>
        </m:r>
      </m:oMath>
    </w:p>
    <w:p w:rsidR="004A3DD0" w:rsidRPr="00ED6DD0" w:rsidRDefault="00D06D3E" w:rsidP="005D56CE">
      <w:pPr>
        <w:pStyle w:val="Paragrafoelenco"/>
        <w:numPr>
          <w:ilvl w:val="0"/>
          <w:numId w:val="2"/>
        </w:numPr>
        <w:spacing w:line="480" w:lineRule="auto"/>
        <w:rPr>
          <w:sz w:val="26"/>
          <w:szCs w:val="26"/>
        </w:rPr>
      </w:pPr>
      <w:r w:rsidRPr="00305E40">
        <w:rPr>
          <w:rFonts w:eastAsiaTheme="minorEastAsia"/>
          <w:sz w:val="26"/>
          <w:szCs w:val="26"/>
        </w:rPr>
        <w:t xml:space="preserve">Equazione del fascio di rette di centro P: </w:t>
      </w:r>
      <m:oMath>
        <m:r>
          <w:rPr>
            <w:rFonts w:ascii="Cambria Math" w:eastAsiaTheme="minorEastAsia" w:hAnsi="Cambria Math"/>
            <w:sz w:val="26"/>
            <w:szCs w:val="26"/>
          </w:rPr>
          <m:t>y-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=m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p</m:t>
                </m:r>
              </m:sub>
            </m:sSub>
          </m:e>
        </m:d>
        <m:r>
          <w:rPr>
            <w:rFonts w:ascii="Cambria Math" w:eastAsiaTheme="minorEastAsia" w:hAnsi="Cambria Math"/>
            <w:sz w:val="26"/>
            <w:szCs w:val="26"/>
          </w:rPr>
          <m:t>;y-4=m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x-3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;</m:t>
        </m:r>
      </m:oMath>
      <w:r w:rsidRPr="00305E40">
        <w:rPr>
          <w:rFonts w:eastAsiaTheme="minorEastAsia"/>
          <w:sz w:val="26"/>
          <w:szCs w:val="26"/>
        </w:rPr>
        <w:t xml:space="preserve"> dovendo essere perpendicolare alla retta r</w:t>
      </w:r>
      <w:r w:rsidR="00305E40">
        <w:rPr>
          <w:rFonts w:eastAsiaTheme="minorEastAsia"/>
          <w:sz w:val="26"/>
          <w:szCs w:val="26"/>
        </w:rPr>
        <w:t xml:space="preserve"> il coefficiente angolare dovrà essere pari a </w:t>
      </w:r>
      <m:oMath>
        <m:r>
          <w:rPr>
            <w:rFonts w:ascii="Cambria Math" w:eastAsiaTheme="minorEastAsia" w:hAnsi="Cambria Math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</m:oMath>
      <w:r w:rsidR="00305E40">
        <w:rPr>
          <w:rFonts w:eastAsiaTheme="minorEastAsia"/>
          <w:sz w:val="26"/>
          <w:szCs w:val="26"/>
        </w:rPr>
        <w:t xml:space="preserve">, quindi la retta </w:t>
      </w:r>
      <w:r w:rsidR="00305E40" w:rsidRPr="00305E40">
        <w:rPr>
          <w:rFonts w:eastAsiaTheme="minorEastAsia"/>
          <w:b/>
          <w:sz w:val="26"/>
          <w:szCs w:val="26"/>
        </w:rPr>
        <w:t>s</w:t>
      </w:r>
      <w:r w:rsidR="00305E40">
        <w:rPr>
          <w:rFonts w:eastAsiaTheme="minorEastAsia"/>
          <w:sz w:val="26"/>
          <w:szCs w:val="26"/>
        </w:rPr>
        <w:t xml:space="preserve"> sarà: </w:t>
      </w:r>
      <m:oMath>
        <m:r>
          <w:rPr>
            <w:rFonts w:ascii="Cambria Math" w:eastAsiaTheme="minorEastAsia" w:hAnsi="Cambria Math"/>
            <w:sz w:val="26"/>
            <w:szCs w:val="26"/>
          </w:rPr>
          <m:t>y-4=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x-3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;y=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x-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 xml:space="preserve">+4;  </m:t>
        </m:r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y=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x-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</m:oMath>
      <w:r w:rsidR="00305E40">
        <w:rPr>
          <w:rFonts w:eastAsiaTheme="minorEastAsia"/>
          <w:b/>
          <w:sz w:val="26"/>
          <w:szCs w:val="26"/>
        </w:rPr>
        <w:t>.</w:t>
      </w:r>
    </w:p>
    <w:p w:rsidR="00ED6DD0" w:rsidRPr="00ED6DD0" w:rsidRDefault="00ED6DD0" w:rsidP="00ED6DD0">
      <w:pPr>
        <w:pStyle w:val="Paragrafoelenco"/>
        <w:numPr>
          <w:ilvl w:val="0"/>
          <w:numId w:val="2"/>
        </w:numPr>
        <w:spacing w:line="480" w:lineRule="auto"/>
        <w:rPr>
          <w:sz w:val="26"/>
          <w:szCs w:val="26"/>
        </w:rPr>
      </w:pPr>
      <w:r w:rsidRPr="00305E40">
        <w:rPr>
          <w:rFonts w:eastAsiaTheme="minorEastAsia"/>
          <w:sz w:val="26"/>
          <w:szCs w:val="26"/>
        </w:rPr>
        <w:lastRenderedPageBreak/>
        <w:t xml:space="preserve">Equazione del fascio di rette di centro P: </w:t>
      </w:r>
      <m:oMath>
        <m:r>
          <w:rPr>
            <w:rFonts w:ascii="Cambria Math" w:eastAsiaTheme="minorEastAsia" w:hAnsi="Cambria Math"/>
            <w:sz w:val="26"/>
            <w:szCs w:val="26"/>
          </w:rPr>
          <m:t>y-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=m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p</m:t>
                </m:r>
              </m:sub>
            </m:sSub>
          </m:e>
        </m:d>
        <m:r>
          <w:rPr>
            <w:rFonts w:ascii="Cambria Math" w:eastAsiaTheme="minorEastAsia" w:hAnsi="Cambria Math"/>
            <w:sz w:val="26"/>
            <w:szCs w:val="26"/>
          </w:rPr>
          <m:t>;y-4=m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x-3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;</m:t>
        </m:r>
      </m:oMath>
      <w:r w:rsidRPr="00305E40">
        <w:rPr>
          <w:rFonts w:eastAsiaTheme="minorEastAsia"/>
          <w:sz w:val="26"/>
          <w:szCs w:val="26"/>
        </w:rPr>
        <w:t xml:space="preserve"> dovendo essere p</w:t>
      </w:r>
      <w:r>
        <w:rPr>
          <w:rFonts w:eastAsiaTheme="minorEastAsia"/>
          <w:sz w:val="26"/>
          <w:szCs w:val="26"/>
        </w:rPr>
        <w:t xml:space="preserve">arallela </w:t>
      </w:r>
      <w:r w:rsidRPr="00305E40">
        <w:rPr>
          <w:rFonts w:eastAsiaTheme="minorEastAsia"/>
          <w:sz w:val="26"/>
          <w:szCs w:val="26"/>
        </w:rPr>
        <w:t>alla retta r</w:t>
      </w:r>
      <w:r>
        <w:rPr>
          <w:rFonts w:eastAsiaTheme="minorEastAsia"/>
          <w:sz w:val="26"/>
          <w:szCs w:val="26"/>
        </w:rPr>
        <w:t xml:space="preserve"> il coefficiente angolare dovrà essere pari a </w:t>
      </w:r>
      <m:oMath>
        <m:r>
          <w:rPr>
            <w:rFonts w:ascii="Cambria Math" w:eastAsiaTheme="minorEastAsia" w:hAnsi="Cambria Math"/>
            <w:sz w:val="26"/>
            <w:szCs w:val="26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n>
        </m:f>
      </m:oMath>
      <w:r>
        <w:rPr>
          <w:rFonts w:eastAsiaTheme="minorEastAsia"/>
          <w:sz w:val="26"/>
          <w:szCs w:val="26"/>
        </w:rPr>
        <w:t xml:space="preserve">, quindi la retta </w:t>
      </w:r>
      <w:r>
        <w:rPr>
          <w:rFonts w:eastAsiaTheme="minorEastAsia"/>
          <w:b/>
          <w:sz w:val="26"/>
          <w:szCs w:val="26"/>
        </w:rPr>
        <w:t>t</w:t>
      </w:r>
      <w:r>
        <w:rPr>
          <w:rFonts w:eastAsiaTheme="minorEastAsia"/>
          <w:sz w:val="26"/>
          <w:szCs w:val="26"/>
        </w:rPr>
        <w:t xml:space="preserve"> sarà: </w:t>
      </w:r>
      <m:oMath>
        <m:r>
          <w:rPr>
            <w:rFonts w:ascii="Cambria Math" w:eastAsiaTheme="minorEastAsia" w:hAnsi="Cambria Math"/>
            <w:sz w:val="26"/>
            <w:szCs w:val="26"/>
          </w:rPr>
          <m:t>y-4=-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x-3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;y=-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 xml:space="preserve">x+2+4;  </m:t>
        </m:r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y=-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x+6</m:t>
        </m:r>
      </m:oMath>
      <w:r>
        <w:rPr>
          <w:rFonts w:eastAsiaTheme="minorEastAsia"/>
          <w:b/>
          <w:sz w:val="26"/>
          <w:szCs w:val="26"/>
        </w:rPr>
        <w:t>.</w:t>
      </w:r>
    </w:p>
    <w:p w:rsidR="00ED6DD0" w:rsidRPr="00333B3F" w:rsidRDefault="00333B3F" w:rsidP="005D56CE">
      <w:pPr>
        <w:pStyle w:val="Paragrafoelenco"/>
        <w:numPr>
          <w:ilvl w:val="0"/>
          <w:numId w:val="2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Per trovare le coordinate del punto di intersezione delle rette r ed s, basta porre a sistema le equazioni delle due rette: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4x+6y-10=0</m:t>
                </m:r>
              </m:e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eqArr>
          </m:e>
        </m:d>
        <m:r>
          <w:rPr>
            <w:rFonts w:ascii="Cambria Math" w:hAnsi="Cambria Math"/>
            <w:sz w:val="26"/>
            <w:szCs w:val="26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4x+6∙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-10=0</m:t>
                </m:r>
              </m:e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eqArr>
          </m:e>
        </m:d>
        <m:r>
          <w:rPr>
            <w:rFonts w:ascii="Cambria Math" w:hAnsi="Cambria Math"/>
            <w:sz w:val="26"/>
            <w:szCs w:val="26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4x+9x-3-10=0</m:t>
                </m:r>
              </m:e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eqArr>
          </m:e>
        </m:d>
      </m:oMath>
    </w:p>
    <w:p w:rsidR="00333B3F" w:rsidRDefault="00333B3F" w:rsidP="00333B3F">
      <w:pPr>
        <w:pStyle w:val="Paragrafoelenco"/>
        <w:spacing w:line="480" w:lineRule="auto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 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13x-13=0</m:t>
                </m:r>
              </m:e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eqArr>
          </m:e>
        </m:d>
        <m:r>
          <w:rPr>
            <w:rFonts w:ascii="Cambria Math" w:hAnsi="Cambria Math"/>
            <w:sz w:val="26"/>
            <w:szCs w:val="26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=1</m:t>
                </m:r>
              </m:e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eqArr>
          </m:e>
        </m:d>
        <m:r>
          <w:rPr>
            <w:rFonts w:ascii="Cambria Math" w:hAnsi="Cambria Math"/>
            <w:sz w:val="26"/>
            <w:szCs w:val="26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x=1</m:t>
                </m:r>
              </m:e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∙1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=1 </m:t>
                </m:r>
              </m:e>
            </m:eqArr>
          </m:e>
        </m:d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x=1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y=1 </m:t>
                </m:r>
              </m:e>
            </m:eqArr>
          </m:e>
        </m:d>
      </m:oMath>
      <w:r>
        <w:rPr>
          <w:rFonts w:eastAsiaTheme="minorEastAsia"/>
          <w:sz w:val="26"/>
          <w:szCs w:val="26"/>
        </w:rPr>
        <w:t xml:space="preserve">il punto di intersezione delle due rette è proprio il punto </w:t>
      </w:r>
      <w:r w:rsidRPr="00333B3F">
        <w:rPr>
          <w:rFonts w:eastAsiaTheme="minorEastAsia"/>
          <w:b/>
          <w:sz w:val="26"/>
          <w:szCs w:val="26"/>
        </w:rPr>
        <w:t>M</w:t>
      </w:r>
      <w:r>
        <w:rPr>
          <w:rFonts w:eastAsiaTheme="minorEastAsia"/>
          <w:sz w:val="26"/>
          <w:szCs w:val="26"/>
        </w:rPr>
        <w:t>.</w:t>
      </w:r>
    </w:p>
    <w:p w:rsidR="00333B3F" w:rsidRDefault="00AD1B2B" w:rsidP="00333B3F">
      <w:pPr>
        <w:pStyle w:val="Paragrafoelenco"/>
        <w:numPr>
          <w:ilvl w:val="0"/>
          <w:numId w:val="2"/>
        </w:numPr>
        <w:spacing w:line="480" w:lineRule="auto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L’altezza del triangolo è stata già determinata al punto 5.</w:t>
      </w:r>
      <w:r w:rsidR="000B1C64">
        <w:rPr>
          <w:sz w:val="26"/>
          <w:szCs w:val="26"/>
        </w:rPr>
        <w:t xml:space="preserve"> e valeva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28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6"/>
              </w:rPr>
              <m:t>13</m:t>
            </m:r>
          </m:e>
        </m:rad>
      </m:oMath>
      <w:r>
        <w:rPr>
          <w:sz w:val="26"/>
          <w:szCs w:val="26"/>
        </w:rPr>
        <w:t>, troviamo invece la distanza del punto P dalla retta r:</w:t>
      </w:r>
      <w:r w:rsidR="002B486C">
        <w:rPr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6"/>
          </w:rPr>
          <m:t>distanza</m:t>
        </m:r>
        <m:r>
          <w:rPr>
            <w:rFonts w:ascii="Cambria Math" w:hAnsi="Cambria Math"/>
            <w:sz w:val="28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6"/>
                  </w:rPr>
                  <m:t>a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6"/>
                  </w:rPr>
                  <m:t>+b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6"/>
                  </w:rPr>
                  <m:t>+c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6"/>
                  </w:rPr>
                  <m:t>4∙3+6∙4-10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6"/>
                  </w:rPr>
                  <m:t>12+24-10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6"/>
                  </w:rPr>
                  <m:t>16+36</m:t>
                </m:r>
              </m:e>
            </m:rad>
          </m:den>
        </m:f>
        <m:r>
          <w:rPr>
            <w:rFonts w:ascii="Cambria Math" w:hAnsi="Cambria Math"/>
            <w:sz w:val="28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/>
                <w:sz w:val="28"/>
                <w:szCs w:val="26"/>
              </w:rPr>
              <m:t>26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6"/>
                  </w:rPr>
                  <m:t>52</m:t>
                </m:r>
              </m:e>
            </m:rad>
          </m:den>
        </m:f>
        <m:r>
          <w:rPr>
            <w:rFonts w:ascii="Cambria Math" w:hAnsi="Cambria Math"/>
            <w:sz w:val="28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/>
                <w:sz w:val="28"/>
                <w:szCs w:val="26"/>
              </w:rPr>
              <m:t>26</m:t>
            </m:r>
          </m:num>
          <m:den>
            <m:r>
              <w:rPr>
                <w:rFonts w:ascii="Cambria Math" w:hAnsi="Cambria Math"/>
                <w:sz w:val="28"/>
                <w:szCs w:val="26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6"/>
                  </w:rPr>
                  <m:t>13</m:t>
                </m:r>
              </m:e>
            </m:rad>
          </m:den>
        </m:f>
        <m:r>
          <w:rPr>
            <w:rFonts w:ascii="Cambria Math" w:hAnsi="Cambria Math"/>
            <w:sz w:val="28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/>
                <w:sz w:val="28"/>
                <w:szCs w:val="26"/>
              </w:rPr>
              <m:t>13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6"/>
                  </w:rPr>
                  <m:t>13</m:t>
                </m:r>
              </m:e>
            </m:rad>
          </m:den>
        </m:f>
        <m:r>
          <w:rPr>
            <w:rFonts w:ascii="Cambria Math" w:hAnsi="Cambria Math"/>
            <w:sz w:val="28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/>
                <w:sz w:val="28"/>
                <w:szCs w:val="26"/>
              </w:rPr>
              <m:t>13∙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6"/>
                  </w:rPr>
                  <m:t>13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6"/>
                  </w:rPr>
                  <m:t>13</m:t>
                </m:r>
              </m:e>
            </m:rad>
            <m:r>
              <w:rPr>
                <w:rFonts w:ascii="Cambria Math" w:hAnsi="Cambria Math"/>
                <w:sz w:val="28"/>
                <w:szCs w:val="26"/>
              </w:rPr>
              <m:t>∙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6"/>
                  </w:rPr>
                  <m:t>13</m:t>
                </m:r>
              </m:e>
            </m:rad>
          </m:den>
        </m:f>
        <m:r>
          <w:rPr>
            <w:rFonts w:ascii="Cambria Math" w:hAnsi="Cambria Math"/>
            <w:sz w:val="28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/>
                <w:sz w:val="28"/>
                <w:szCs w:val="26"/>
              </w:rPr>
              <m:t>13∙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6"/>
                  </w:rPr>
                  <m:t>13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6"/>
              </w:rPr>
              <m:t>13</m:t>
            </m:r>
          </m:den>
        </m:f>
        <m:r>
          <w:rPr>
            <w:rFonts w:ascii="Cambria Math" w:hAnsi="Cambria Math"/>
            <w:sz w:val="28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8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6"/>
              </w:rPr>
              <m:t>13</m:t>
            </m:r>
          </m:e>
        </m:rad>
        <m:r>
          <w:rPr>
            <w:rFonts w:ascii="Cambria Math" w:hAnsi="Cambria Math"/>
            <w:sz w:val="28"/>
            <w:szCs w:val="26"/>
          </w:rPr>
          <m:t>.</m:t>
        </m:r>
      </m:oMath>
    </w:p>
    <w:p w:rsidR="00333B3F" w:rsidRDefault="00333B3F" w:rsidP="00333B3F">
      <w:pPr>
        <w:pStyle w:val="Paragrafoelenco"/>
        <w:spacing w:line="480" w:lineRule="auto"/>
        <w:rPr>
          <w:rFonts w:eastAsiaTheme="minorEastAsia"/>
          <w:sz w:val="26"/>
          <w:szCs w:val="26"/>
        </w:rPr>
      </w:pPr>
    </w:p>
    <w:p w:rsidR="00333B3F" w:rsidRPr="00305E40" w:rsidRDefault="00333B3F" w:rsidP="00333B3F">
      <w:pPr>
        <w:pStyle w:val="Paragrafoelenco"/>
        <w:spacing w:line="480" w:lineRule="auto"/>
        <w:rPr>
          <w:sz w:val="26"/>
          <w:szCs w:val="26"/>
        </w:rPr>
      </w:pPr>
    </w:p>
    <w:p w:rsidR="00754671" w:rsidRDefault="0075467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70BF2" w:rsidRPr="00770BF2" w:rsidRDefault="00754671" w:rsidP="00770BF2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w:lastRenderedPageBreak/>
        <w:drawing>
          <wp:inline distT="0" distB="0" distL="0" distR="0">
            <wp:extent cx="6636373" cy="391477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869" cy="391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191" w:rsidRPr="00FC5191" w:rsidRDefault="00FC5191" w:rsidP="00FC5191">
      <w:pPr>
        <w:spacing w:line="480" w:lineRule="auto"/>
        <w:rPr>
          <w:sz w:val="26"/>
          <w:szCs w:val="26"/>
        </w:rPr>
      </w:pPr>
    </w:p>
    <w:sectPr w:rsidR="00FC5191" w:rsidRPr="00FC5191" w:rsidSect="00DD7BE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A61" w:rsidRDefault="00627A61" w:rsidP="007D5872">
      <w:pPr>
        <w:spacing w:after="0" w:line="240" w:lineRule="auto"/>
      </w:pPr>
      <w:r>
        <w:separator/>
      </w:r>
    </w:p>
  </w:endnote>
  <w:endnote w:type="continuationSeparator" w:id="1">
    <w:p w:rsidR="00627A61" w:rsidRDefault="00627A61" w:rsidP="007D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19567"/>
      <w:docPartObj>
        <w:docPartGallery w:val="Page Numbers (Bottom of Page)"/>
        <w:docPartUnique/>
      </w:docPartObj>
    </w:sdtPr>
    <w:sdtContent>
      <w:p w:rsidR="007D5872" w:rsidRDefault="007D5872" w:rsidP="007D5872">
        <w:pPr>
          <w:pStyle w:val="Pidipagina"/>
          <w:jc w:val="right"/>
        </w:pPr>
        <w:r>
          <w:t xml:space="preserve">Pag. </w:t>
        </w:r>
        <w:fldSimple w:instr=" PAGE   \* MERGEFORMAT ">
          <w:r>
            <w:rPr>
              <w:noProof/>
            </w:rPr>
            <w:t>3</w:t>
          </w:r>
        </w:fldSimple>
        <w:r>
          <w:t xml:space="preserve"> di </w:t>
        </w:r>
        <w:fldSimple w:instr=" NUMPAGES   \* MERGEFORMAT ">
          <w:r>
            <w:rPr>
              <w:noProof/>
            </w:rPr>
            <w:t>4</w:t>
          </w:r>
        </w:fldSimple>
      </w:p>
    </w:sdtContent>
  </w:sdt>
  <w:p w:rsidR="007D5872" w:rsidRDefault="007D58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A61" w:rsidRDefault="00627A61" w:rsidP="007D5872">
      <w:pPr>
        <w:spacing w:after="0" w:line="240" w:lineRule="auto"/>
      </w:pPr>
      <w:r>
        <w:separator/>
      </w:r>
    </w:p>
  </w:footnote>
  <w:footnote w:type="continuationSeparator" w:id="1">
    <w:p w:rsidR="00627A61" w:rsidRDefault="00627A61" w:rsidP="007D5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D42D9"/>
    <w:multiLevelType w:val="hybridMultilevel"/>
    <w:tmpl w:val="C07E5998"/>
    <w:lvl w:ilvl="0" w:tplc="95F2E6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95110FC"/>
    <w:multiLevelType w:val="hybridMultilevel"/>
    <w:tmpl w:val="206E7F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B55"/>
    <w:rsid w:val="000B1C64"/>
    <w:rsid w:val="00144F76"/>
    <w:rsid w:val="00146ACE"/>
    <w:rsid w:val="00163DB2"/>
    <w:rsid w:val="001B717C"/>
    <w:rsid w:val="002B486C"/>
    <w:rsid w:val="00305E40"/>
    <w:rsid w:val="003241F7"/>
    <w:rsid w:val="00333B3F"/>
    <w:rsid w:val="003D5A2E"/>
    <w:rsid w:val="004A32A6"/>
    <w:rsid w:val="004A3DD0"/>
    <w:rsid w:val="0050730E"/>
    <w:rsid w:val="00566A3E"/>
    <w:rsid w:val="0058459D"/>
    <w:rsid w:val="005A4081"/>
    <w:rsid w:val="005D3AFC"/>
    <w:rsid w:val="005D56CE"/>
    <w:rsid w:val="00627A61"/>
    <w:rsid w:val="006E15C8"/>
    <w:rsid w:val="007521D8"/>
    <w:rsid w:val="00754671"/>
    <w:rsid w:val="0076458C"/>
    <w:rsid w:val="00770BF2"/>
    <w:rsid w:val="007D5872"/>
    <w:rsid w:val="00824257"/>
    <w:rsid w:val="00846151"/>
    <w:rsid w:val="008550F7"/>
    <w:rsid w:val="008A4B55"/>
    <w:rsid w:val="00940AC1"/>
    <w:rsid w:val="00AC5826"/>
    <w:rsid w:val="00AC7D02"/>
    <w:rsid w:val="00AD1B2B"/>
    <w:rsid w:val="00B85CE4"/>
    <w:rsid w:val="00BB78F0"/>
    <w:rsid w:val="00BC4944"/>
    <w:rsid w:val="00CB4D3F"/>
    <w:rsid w:val="00CB51D4"/>
    <w:rsid w:val="00D0050F"/>
    <w:rsid w:val="00D04E43"/>
    <w:rsid w:val="00D06D3E"/>
    <w:rsid w:val="00D74668"/>
    <w:rsid w:val="00D93FD6"/>
    <w:rsid w:val="00DC13AE"/>
    <w:rsid w:val="00DD7BE3"/>
    <w:rsid w:val="00DE6696"/>
    <w:rsid w:val="00E16291"/>
    <w:rsid w:val="00E5730B"/>
    <w:rsid w:val="00E74C90"/>
    <w:rsid w:val="00EB1E07"/>
    <w:rsid w:val="00EC7721"/>
    <w:rsid w:val="00ED6DD0"/>
    <w:rsid w:val="00EE7863"/>
    <w:rsid w:val="00EF4809"/>
    <w:rsid w:val="00F04C4F"/>
    <w:rsid w:val="00F54495"/>
    <w:rsid w:val="00F63257"/>
    <w:rsid w:val="00F730DF"/>
    <w:rsid w:val="00FC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B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4B5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E74C9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C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D5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5872"/>
  </w:style>
  <w:style w:type="paragraph" w:styleId="Pidipagina">
    <w:name w:val="footer"/>
    <w:basedOn w:val="Normale"/>
    <w:link w:val="PidipaginaCarattere"/>
    <w:uiPriority w:val="99"/>
    <w:unhideWhenUsed/>
    <w:rsid w:val="007D5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2D34D9"/>
    <w:rsid w:val="002D34D9"/>
    <w:rsid w:val="00E4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D34D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27</cp:revision>
  <dcterms:created xsi:type="dcterms:W3CDTF">2014-01-06T11:35:00Z</dcterms:created>
  <dcterms:modified xsi:type="dcterms:W3CDTF">2014-01-06T16:39:00Z</dcterms:modified>
</cp:coreProperties>
</file>